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2FC4E" w14:textId="77777777" w:rsidR="00703BC4" w:rsidRDefault="00703BC4" w:rsidP="00703BC4">
      <w:pPr>
        <w:rPr>
          <w:b/>
          <w:bCs w:val="0"/>
        </w:rPr>
      </w:pPr>
      <w:r w:rsidRPr="004C75DC">
        <w:rPr>
          <w:b/>
          <w:bCs w:val="0"/>
        </w:rPr>
        <w:t>Návod k použití:</w:t>
      </w:r>
      <w:r>
        <w:t xml:space="preserve"> Před prvním použitím produkt povařte 5 minut v horké vodě. Poté po vychladnutí vymačkejte zbylou vodu, kvůli zabezpečení hygieny. Před každým použitím dudlík omyjte teplou vodou. Přelijte vroucí vodou. Dudlík lze dezinfikovat v parních/elektrických sterilizátorech nebo v přiloženém pouzdře podle dodaného návodu. K čištění nepoužívejte antibakteriální nebo abrazivní čisticí prostředky. Příliš vysoké koncentrace čisticích prostředků mohou dudlík poškodit. Nemyjte dudlík v myčce na nádobí. Neponořujte dudlík do žádné sladké tekutiny nebo léků, protože to může způsobit zubní kaz. Abyste zajistili pohodlí a bezpečí vašeho miminka, vyměňujte dudlík každé 1-2 měsíce. </w:t>
      </w:r>
      <w:r>
        <w:br/>
        <w:t>Pokud si dítě vloží celý dudlík do úst, NEPROPADEJTE panice. Dudlík je navržen tak, aby jej dítě nemohlo spolknout. Jakmile si všimnete, že vaše dítě vložilo do úst celý dudlík, vyjměte ho co nejšetrněji. Uchovávejte dudlík v čistém, suchém a uzavřeném pouzdře.</w:t>
      </w:r>
      <w:r>
        <w:br/>
      </w:r>
      <w:r w:rsidRPr="004C75DC">
        <w:rPr>
          <w:b/>
          <w:bCs w:val="0"/>
        </w:rPr>
        <w:t>Přečtěte si zde pokyny pro dezinfekci v kapsli:</w:t>
      </w:r>
      <w:r w:rsidRPr="004C75DC">
        <w:rPr>
          <w:b/>
          <w:bCs w:val="0"/>
        </w:rPr>
        <w:br/>
      </w:r>
      <w:r>
        <w:t>1. Před prvním a každým dalším použitím umyjte pouzdro v teplé vodě s jemným saponátem, důkladně opláchněte.</w:t>
      </w:r>
      <w:r>
        <w:br/>
        <w:t>2. Na dno kapsle nalijte 25 ml převařené vody. DŮLEŽITÉ Přidání příliš malého množství vody může poškodit pouzdro. Přidání příliš velkého množství vody může způsobit nevhodnou dezinfekci.</w:t>
      </w:r>
      <w:r>
        <w:br/>
        <w:t>3. Vložte dudlíky do pouzdra.</w:t>
      </w:r>
      <w:r>
        <w:br/>
        <w:t>4. Nasaďte víko a pevně zavřete.</w:t>
      </w:r>
      <w:r>
        <w:br/>
        <w:t>5. Uzavřené pouzdro vložte do mikrovlnné trouby.</w:t>
      </w:r>
      <w:r>
        <w:br/>
        <w:t xml:space="preserve">6. U mikrovlnných trub </w:t>
      </w:r>
      <w:proofErr w:type="gramStart"/>
      <w:r>
        <w:t>750-1000W</w:t>
      </w:r>
      <w:proofErr w:type="gramEnd"/>
      <w:r>
        <w:t xml:space="preserve"> je doba dezinfekce 2 minuty. Nepřekračujte dobu dezinfekce.</w:t>
      </w:r>
      <w:r>
        <w:br/>
      </w:r>
      <w:r w:rsidRPr="004C75DC">
        <w:rPr>
          <w:b/>
          <w:bCs w:val="0"/>
        </w:rPr>
        <w:t>Důležité upozornění! Pro bezpečnost a zdraví vašeho dítěte! </w:t>
      </w:r>
      <w:r w:rsidRPr="004C75DC">
        <w:rPr>
          <w:b/>
          <w:bCs w:val="0"/>
        </w:rPr>
        <w:br/>
      </w:r>
      <w:r>
        <w:t>• Pouzdro by mělo být během dezinfekce umístěno na rovném povrchu.</w:t>
      </w:r>
      <w:r>
        <w:br/>
        <w:t>• Před vyjmutím z mikrovlnné trouby vždy počkejte alespoň 5 minut, než pouzdro vychladne. Při vyjímání a otevírání buďte opatrní.</w:t>
      </w:r>
      <w:r>
        <w:br/>
        <w:t>• Vylijte zbývající vodu z pouzdra přes určený otvor, opláchněte a osušte.</w:t>
      </w:r>
      <w:r>
        <w:br/>
        <w:t>• Buďte zvláště opatrní při vyjímání dezinfikovaných dudlíků, protože mohou být horké.</w:t>
      </w:r>
      <w:r>
        <w:br/>
        <w:t>• Během dezinfekce se může do dudlíku dostat voda. Před použitím dudlíku odstraňte vodu.</w:t>
      </w:r>
      <w:r>
        <w:br/>
        <w:t>• Před další dezinfekcí počkejte 15 minut, aby pouzdro úplně vychladlo.</w:t>
      </w:r>
      <w:r>
        <w:br/>
      </w:r>
      <w:r>
        <w:br/>
      </w:r>
    </w:p>
    <w:p w14:paraId="65E5F0DC" w14:textId="77777777" w:rsidR="00703BC4" w:rsidRPr="00494709" w:rsidRDefault="00703BC4" w:rsidP="00703BC4">
      <w:r w:rsidRPr="004C75DC">
        <w:rPr>
          <w:b/>
          <w:bCs w:val="0"/>
        </w:rPr>
        <w:lastRenderedPageBreak/>
        <w:t>VAROVÁNÍ!</w:t>
      </w:r>
      <w:r>
        <w:rPr>
          <w:b/>
          <w:bCs w:val="0"/>
        </w:rPr>
        <w:t xml:space="preserve"> </w:t>
      </w:r>
      <w:r>
        <w:t>Před každým použitím výrobek pečlivě zkontrolujte. Zatáhněte za dudlík všemi směry. Pokud jeví jakékoli známky poškození, výrobek zlikvidujte. Nenechávejte dudlík na přímém slunci, v blízkosti zdrojů tepla nebo v dezinfekčním prostředku („sterilizačním“ roztoku) déle, než je doporučeno, mohlo by dojít k poškození. Doporučujeme používání dudlíku ukončit do 3 let věku dítěte.</w:t>
      </w:r>
      <w:r>
        <w:br/>
      </w:r>
      <w:r>
        <w:br/>
        <w:t>Silikonový dudlík odpovídá požadavkům:</w:t>
      </w:r>
      <w:r>
        <w:br/>
        <w:t xml:space="preserve">Směrnice Evropského parlamentu a Rady 2001/95/EC o obecné bezpečnosti </w:t>
      </w:r>
      <w:proofErr w:type="spellStart"/>
      <w:r>
        <w:t>výrobkůEN</w:t>
      </w:r>
      <w:proofErr w:type="spellEnd"/>
      <w:r>
        <w:t xml:space="preserve"> 1400 - 1 Výrobky pro péči o dítě - Šidítka pro kojence a malé děti - Část 1: Všeobecné bezpečnostní požadavky a informace o výrobku EN 1400 – 2 Výrobky pro péči o dítě - Šidítka pro kojence a malé děti - Část 2: Mechanické požadavky a </w:t>
      </w:r>
      <w:proofErr w:type="spellStart"/>
      <w:r>
        <w:t>zkouškyEN</w:t>
      </w:r>
      <w:proofErr w:type="spellEnd"/>
      <w:r>
        <w:t xml:space="preserve"> 1400 - 3 Výrobky pro péči o dítě - Šidítka pro kojence a malé děti - Část 3: Chemické požadavky a zkoušky</w:t>
      </w:r>
    </w:p>
    <w:p w14:paraId="6B371C42" w14:textId="77777777" w:rsidR="0099126B" w:rsidRDefault="0099126B"/>
    <w:sectPr w:rsidR="0099126B" w:rsidSect="00527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C4"/>
    <w:rsid w:val="00527DA8"/>
    <w:rsid w:val="005847D0"/>
    <w:rsid w:val="00703BC4"/>
    <w:rsid w:val="00991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BE89"/>
  <w15:chartTrackingRefBased/>
  <w15:docId w15:val="{357D9D7B-7731-4C57-8FB9-8FD2BF52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Cs/>
        <w:kern w:val="2"/>
        <w:sz w:val="28"/>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3BC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2515</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Havránková</dc:creator>
  <cp:keywords/>
  <dc:description/>
  <cp:lastModifiedBy>Veronika Havránková</cp:lastModifiedBy>
  <cp:revision>1</cp:revision>
  <dcterms:created xsi:type="dcterms:W3CDTF">2024-05-10T10:25:00Z</dcterms:created>
  <dcterms:modified xsi:type="dcterms:W3CDTF">2024-05-10T10:25:00Z</dcterms:modified>
</cp:coreProperties>
</file>