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575CF" w14:textId="77777777" w:rsidR="00BC0940" w:rsidRDefault="00BC0940" w:rsidP="00BC0940">
      <w:r w:rsidRPr="00581D5B">
        <w:rPr>
          <w:b/>
          <w:bCs w:val="0"/>
        </w:rPr>
        <w:t>Návod k použití:</w:t>
      </w:r>
      <w:r>
        <w:t xml:space="preserve"> Udržujte výrobek čistý. Před prvním použitím umyjte v horké vodě s použitím prostředku k mytí nádobí a důkladně opláchněte. Přelijte horkou vodou. Vyhněte se používání ostrých nebo abrazivních materiálů při čištění. </w:t>
      </w:r>
    </w:p>
    <w:p w14:paraId="318E268B" w14:textId="77777777" w:rsidR="00BC0940" w:rsidRDefault="00BC0940" w:rsidP="00BC0940">
      <w:r>
        <w:t>Upozornění! Důležité pro zdraví a bezpečnost vašeho dítěte!</w:t>
      </w:r>
    </w:p>
    <w:p w14:paraId="297DB04E" w14:textId="77777777" w:rsidR="00BC0940" w:rsidRDefault="00BC0940" w:rsidP="00BC0940">
      <w:r>
        <w:t xml:space="preserve">Pro bezpečí a zdraví vašeho dítěte. Vždy používejte tento výrobek pod dohledem dospělé osoby. Výrobek důkladně zkontrolujte před každým použitím. Výrobek vyhoďte při první známce poškození. Výrobek může být používán v mikrovlnné troubě. Ohřívání v mikrovlnné troubě může vést k lokálnímu zvýšení teploty, proto vždy zkontrolujte teplotu jídla před podáním dítěti. </w:t>
      </w:r>
    </w:p>
    <w:p w14:paraId="44C89127" w14:textId="77777777" w:rsidR="00BC0940" w:rsidRDefault="00BC0940" w:rsidP="00BC0940">
      <w:r>
        <w:t xml:space="preserve">Bezpečné pro použití v myčce nádobí. Neumisťujte výrobek do horké trouby a nezahřívejte jej na elektrickém/plynovém vařiči. Nevyvařujte, nesterilizujte. </w:t>
      </w:r>
    </w:p>
    <w:p w14:paraId="3524A7F2" w14:textId="55E17168" w:rsidR="00BC0940" w:rsidRDefault="00BC0940" w:rsidP="00BC0940">
      <w:r>
        <w:t xml:space="preserve">Miska odpovídá požadavkům: Nařízení Evropského parlamentu a rady 1935/2004/EC – obecné požadavky na materiály a předměty určené pro styk s potravinami. EN 14372 Výrobky pro péči o </w:t>
      </w:r>
      <w:proofErr w:type="gramStart"/>
      <w:r>
        <w:t>dítě - Příbory</w:t>
      </w:r>
      <w:proofErr w:type="gramEnd"/>
      <w:r>
        <w:t xml:space="preserve"> a nádobí pro krmení - Bezpečnostní požadavky a zkoušky.</w:t>
      </w:r>
    </w:p>
    <w:p w14:paraId="5A4BCB4D" w14:textId="77777777" w:rsidR="00BC0940" w:rsidRPr="00494709" w:rsidRDefault="00BC0940" w:rsidP="00BC0940"/>
    <w:p w14:paraId="108E3277" w14:textId="77777777" w:rsidR="0099126B" w:rsidRDefault="0099126B"/>
    <w:sectPr w:rsidR="0099126B" w:rsidSect="00AB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40"/>
    <w:rsid w:val="005847D0"/>
    <w:rsid w:val="0099126B"/>
    <w:rsid w:val="00AB5706"/>
    <w:rsid w:val="00BC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9669"/>
  <w15:chartTrackingRefBased/>
  <w15:docId w15:val="{17B9623D-6B21-4539-B238-7B5B3138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Cs/>
        <w:kern w:val="2"/>
        <w:sz w:val="28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9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Havránková</dc:creator>
  <cp:keywords/>
  <dc:description/>
  <cp:lastModifiedBy>Veronika Havránková</cp:lastModifiedBy>
  <cp:revision>1</cp:revision>
  <dcterms:created xsi:type="dcterms:W3CDTF">2024-05-10T12:46:00Z</dcterms:created>
  <dcterms:modified xsi:type="dcterms:W3CDTF">2024-05-10T12:47:00Z</dcterms:modified>
</cp:coreProperties>
</file>