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D7BE2" w14:textId="77777777" w:rsidR="00EF43C2" w:rsidRDefault="00EF43C2" w:rsidP="003807FA">
      <w:r w:rsidRPr="00EF43C2">
        <w:rPr>
          <w:b/>
          <w:bCs w:val="0"/>
        </w:rPr>
        <w:t xml:space="preserve">Inovativní LOVI lahev </w:t>
      </w:r>
      <w:proofErr w:type="spellStart"/>
      <w:r w:rsidRPr="00EF43C2">
        <w:rPr>
          <w:b/>
          <w:bCs w:val="0"/>
        </w:rPr>
        <w:t>Mammafeel</w:t>
      </w:r>
      <w:proofErr w:type="spellEnd"/>
      <w:r w:rsidRPr="00EF43C2">
        <w:rPr>
          <w:b/>
          <w:bCs w:val="0"/>
        </w:rPr>
        <w:t xml:space="preserve"> co nejvíce připomíná maminčina ňadra, pokud jde o barvu, tvar, teplo a dynamiku.​</w:t>
      </w:r>
      <w:r>
        <w:t xml:space="preserve"> </w:t>
      </w:r>
    </w:p>
    <w:p w14:paraId="73003542" w14:textId="77777777" w:rsidR="00EF43C2" w:rsidRDefault="00EF43C2" w:rsidP="003807FA">
      <w:r>
        <w:t xml:space="preserve">Takže i v době sání mléka z lahve může miminko cítit teplo a blízkost jako u mámy. </w:t>
      </w:r>
    </w:p>
    <w:p w14:paraId="5459551C" w14:textId="77777777" w:rsidR="00EF43C2" w:rsidRDefault="00EF43C2" w:rsidP="003807FA">
      <w:r>
        <w:t xml:space="preserve">A maminka, i když je potřeba krmit z lahve, by mohla bez problémů znovu kojit nebo kombinovat kojení s krmením z lahve.​ </w:t>
      </w:r>
    </w:p>
    <w:p w14:paraId="63EADC11" w14:textId="77777777" w:rsidR="00EF43C2" w:rsidRDefault="00EF43C2" w:rsidP="003807FA">
      <w:r w:rsidRPr="00EF43C2">
        <w:rPr>
          <w:b/>
          <w:bCs w:val="0"/>
        </w:rPr>
        <w:t xml:space="preserve">Lahev </w:t>
      </w:r>
      <w:proofErr w:type="spellStart"/>
      <w:r w:rsidRPr="00EF43C2">
        <w:rPr>
          <w:b/>
          <w:bCs w:val="0"/>
        </w:rPr>
        <w:t>Mammafeel</w:t>
      </w:r>
      <w:proofErr w:type="spellEnd"/>
      <w:r w:rsidRPr="00EF43C2">
        <w:rPr>
          <w:b/>
          <w:bCs w:val="0"/>
        </w:rPr>
        <w:t xml:space="preserve"> zohledňuje všechny pocity dítěte zvyklého sát, jako například:</w:t>
      </w:r>
      <w:r>
        <w:t xml:space="preserve"> ​ dotek maminčina prsu, ​teplo a sametovou pokož</w:t>
      </w:r>
      <w:r>
        <w:t>k</w:t>
      </w:r>
      <w:r>
        <w:t xml:space="preserve">u, ​známý tvar a barvu, ​stejně jako měkkost a pružnost prsou.​ </w:t>
      </w:r>
    </w:p>
    <w:p w14:paraId="36933E7E" w14:textId="77777777" w:rsidR="00EF43C2" w:rsidRDefault="00EF43C2" w:rsidP="003807FA">
      <w:r>
        <w:t xml:space="preserve">Dynamická savička v lahvi </w:t>
      </w:r>
      <w:proofErr w:type="spellStart"/>
      <w:r>
        <w:t>Mammafeel</w:t>
      </w:r>
      <w:proofErr w:type="spellEnd"/>
      <w:r>
        <w:t xml:space="preserve"> nejen co nejvíce napodobuje blízkost a přirozené sání z prsu, ale zároveň nenarušuje sací reflex, takže se miminko může volně vracet k prsu a sát mléko přímo od maminky.</w:t>
      </w:r>
    </w:p>
    <w:p w14:paraId="74693F4B" w14:textId="77777777" w:rsidR="007F10A0" w:rsidRDefault="007F10A0" w:rsidP="003807FA">
      <w:r w:rsidRPr="007F10A0">
        <w:rPr>
          <w:b/>
          <w:bCs w:val="0"/>
        </w:rPr>
        <w:t>Přednosti</w:t>
      </w:r>
      <w:r>
        <w:t>:</w:t>
      </w:r>
    </w:p>
    <w:p w14:paraId="57073C90" w14:textId="77777777" w:rsidR="007F10A0" w:rsidRDefault="00EF43C2" w:rsidP="007F10A0">
      <w:pPr>
        <w:pStyle w:val="Odstavecseseznamem"/>
        <w:numPr>
          <w:ilvl w:val="0"/>
          <w:numId w:val="4"/>
        </w:numPr>
      </w:pPr>
      <w:r>
        <w:t xml:space="preserve">Matný, jemný povrch savičky napodobuje maminčinu pokožku, její texturu a jemnost. </w:t>
      </w:r>
    </w:p>
    <w:p w14:paraId="669C25B0" w14:textId="77777777" w:rsidR="007F10A0" w:rsidRDefault="00EF43C2" w:rsidP="007F10A0">
      <w:pPr>
        <w:pStyle w:val="Odstavecseseznamem"/>
        <w:numPr>
          <w:ilvl w:val="0"/>
          <w:numId w:val="4"/>
        </w:numPr>
      </w:pPr>
      <w:r>
        <w:t xml:space="preserve">Jedinečný, béžově zbarvený kroužek přirozeně připomíná barvou a jemností dvorce bradavek. </w:t>
      </w:r>
    </w:p>
    <w:p w14:paraId="2AFF809F" w14:textId="77777777" w:rsidR="007F10A0" w:rsidRDefault="00EF43C2" w:rsidP="007F10A0">
      <w:pPr>
        <w:pStyle w:val="Odstavecseseznamem"/>
        <w:numPr>
          <w:ilvl w:val="0"/>
          <w:numId w:val="4"/>
        </w:numPr>
      </w:pPr>
      <w:r>
        <w:t>Široký, profilovaný tvar po vzoru maminčiných prsou a dokonalé proporce zajišťují, že ústa dítěte jsou umístěna ve správném úhlu, rty jsou pevně sevřené a dítě může volně dýchat nosem, což snižuje riziko vzniku koliky.</w:t>
      </w:r>
    </w:p>
    <w:p w14:paraId="2EDB437E" w14:textId="77777777" w:rsidR="007F10A0" w:rsidRDefault="00EF43C2" w:rsidP="007F10A0">
      <w:pPr>
        <w:pStyle w:val="Odstavecseseznamem"/>
        <w:numPr>
          <w:ilvl w:val="0"/>
          <w:numId w:val="4"/>
        </w:numPr>
      </w:pPr>
      <w:r>
        <w:t xml:space="preserve">Dynamická savička umožňuje sání v přirozeném rytmu a nenarušuje sací reflex. </w:t>
      </w:r>
    </w:p>
    <w:p w14:paraId="2840079A" w14:textId="77777777" w:rsidR="007F10A0" w:rsidRDefault="00EF43C2" w:rsidP="007F10A0">
      <w:pPr>
        <w:pStyle w:val="Odstavecseseznamem"/>
        <w:numPr>
          <w:ilvl w:val="0"/>
          <w:numId w:val="4"/>
        </w:numPr>
      </w:pPr>
      <w:r>
        <w:t xml:space="preserve">Rozšiřuje se a stahuje se sacím reflexem dítěte. </w:t>
      </w:r>
    </w:p>
    <w:p w14:paraId="0E46C8F9" w14:textId="4C98B06E" w:rsidR="007F10A0" w:rsidRDefault="00EF43C2" w:rsidP="007F10A0">
      <w:pPr>
        <w:pStyle w:val="Odstavecseseznamem"/>
        <w:numPr>
          <w:ilvl w:val="0"/>
          <w:numId w:val="4"/>
        </w:numPr>
      </w:pPr>
      <w:r>
        <w:t xml:space="preserve">Vyrobeno z elastického a jemného silikonu, takže povrch připomíná barvou a jemností dvorec bradavky. </w:t>
      </w:r>
    </w:p>
    <w:p w14:paraId="4B5B1B6F" w14:textId="77777777" w:rsidR="007F10A0" w:rsidRDefault="00EF43C2" w:rsidP="007F10A0">
      <w:pPr>
        <w:pStyle w:val="Odstavecseseznamem"/>
        <w:numPr>
          <w:ilvl w:val="0"/>
          <w:numId w:val="4"/>
        </w:numPr>
      </w:pPr>
      <w:r>
        <w:t xml:space="preserve">Rty dítěte jsou pevně přichyceny k savičce – jako na prsu. </w:t>
      </w:r>
    </w:p>
    <w:p w14:paraId="52760BDA" w14:textId="77777777" w:rsidR="007F10A0" w:rsidRDefault="00EF43C2" w:rsidP="007F10A0">
      <w:pPr>
        <w:pStyle w:val="Odstavecseseznamem"/>
        <w:numPr>
          <w:ilvl w:val="0"/>
          <w:numId w:val="4"/>
        </w:numPr>
      </w:pPr>
      <w:r>
        <w:t xml:space="preserve">Správná opora pro dětská ústa a správně uložené rty, což umožňuje každému dítěti pohodlně sát, aniž by ústa sklouzla z povrchu savičky. Díky revoluční konstrukci savičky je možné udržet správné sací rytmy miminka jako u maminčina prsu. </w:t>
      </w:r>
    </w:p>
    <w:p w14:paraId="17DE662D" w14:textId="77777777" w:rsidR="007F10A0" w:rsidRDefault="00EF43C2" w:rsidP="007F10A0">
      <w:pPr>
        <w:pStyle w:val="Odstavecseseznamem"/>
        <w:numPr>
          <w:ilvl w:val="0"/>
          <w:numId w:val="4"/>
        </w:numPr>
      </w:pPr>
      <w:r>
        <w:t xml:space="preserve">Ventil v savičce je odvzdušňovacím systéme, díky kterému savička </w:t>
      </w:r>
      <w:proofErr w:type="spellStart"/>
      <w:r>
        <w:t>Mammafeel</w:t>
      </w:r>
      <w:proofErr w:type="spellEnd"/>
      <w:r>
        <w:t xml:space="preserve"> udržuje svůj tvar a dětská ústa jsou umístěna ve správném úhlu, rty jsou pevně sevřené a dítě může volně dýchat nosem, aniž by při krmení zbytečně polykalo vzduch. Snižuje to riziko vzniku koliky. </w:t>
      </w:r>
    </w:p>
    <w:p w14:paraId="45CEE996" w14:textId="77777777" w:rsidR="007F10A0" w:rsidRDefault="00EF43C2" w:rsidP="007F10A0">
      <w:pPr>
        <w:pStyle w:val="Odstavecseseznamem"/>
        <w:numPr>
          <w:ilvl w:val="0"/>
          <w:numId w:val="4"/>
        </w:numPr>
      </w:pPr>
      <w:r>
        <w:lastRenderedPageBreak/>
        <w:t xml:space="preserve">První savička je vyrobena ze 2 druhů </w:t>
      </w:r>
      <w:proofErr w:type="spellStart"/>
      <w:r>
        <w:t>silikovu</w:t>
      </w:r>
      <w:proofErr w:type="spellEnd"/>
      <w:r>
        <w:t xml:space="preserve">, v různých hustotách, ve vysoké kvalitě, který byl vytvořen patentovanou technologií. UNIKÁTNÍ </w:t>
      </w:r>
    </w:p>
    <w:p w14:paraId="1B9CD9CC" w14:textId="77777777" w:rsidR="007F10A0" w:rsidRDefault="00EF43C2" w:rsidP="007F10A0">
      <w:pPr>
        <w:pStyle w:val="Odstavecseseznamem"/>
        <w:numPr>
          <w:ilvl w:val="0"/>
          <w:numId w:val="4"/>
        </w:numPr>
      </w:pPr>
      <w:r>
        <w:t xml:space="preserve">Savička se nasazuje na lahev shora, což vyžaduje unikátní design savičky inspirovaný maminčiným prsem. Speciálně vyvinutá stabilní základna savičky ze silnější vrstvy silikonu se chová jako napjaté maminčino prso plné mléka a umožňuje zachovat tvar a dynamiku savičky. </w:t>
      </w:r>
    </w:p>
    <w:p w14:paraId="762B869D" w14:textId="77777777" w:rsidR="007F10A0" w:rsidRDefault="00EF43C2" w:rsidP="007F10A0">
      <w:pPr>
        <w:pStyle w:val="Odstavecseseznamem"/>
        <w:numPr>
          <w:ilvl w:val="0"/>
          <w:numId w:val="4"/>
        </w:numPr>
      </w:pPr>
      <w:r>
        <w:t xml:space="preserve">Správné proporce lahve, lahev je navíc matná na dotek, díky čemuž se rodičům příjemně a pohodlně drží. </w:t>
      </w:r>
    </w:p>
    <w:p w14:paraId="0BF480D3" w14:textId="77777777" w:rsidR="007F10A0" w:rsidRDefault="00EF43C2" w:rsidP="007F10A0">
      <w:pPr>
        <w:pStyle w:val="Odstavecseseznamem"/>
        <w:numPr>
          <w:ilvl w:val="0"/>
          <w:numId w:val="4"/>
        </w:numPr>
      </w:pPr>
      <w:r>
        <w:t xml:space="preserve">Vytvořeno týmem designérů ve spolupráci s rodiči malých dětí a odborníky, aby lahev byla co nejvíce podobná prsu. </w:t>
      </w:r>
    </w:p>
    <w:p w14:paraId="63FE97C6" w14:textId="77777777" w:rsidR="007F10A0" w:rsidRDefault="00EF43C2" w:rsidP="007F10A0">
      <w:pPr>
        <w:pStyle w:val="Odstavecseseznamem"/>
        <w:numPr>
          <w:ilvl w:val="0"/>
          <w:numId w:val="4"/>
        </w:numPr>
      </w:pPr>
      <w:r>
        <w:t xml:space="preserve">Navrženo z vysoce kvalitních materiálů z Polska nebo jiných evropských zemí. </w:t>
      </w:r>
    </w:p>
    <w:p w14:paraId="376AB9CF" w14:textId="77777777" w:rsidR="007F10A0" w:rsidRDefault="00EF43C2" w:rsidP="007F10A0">
      <w:pPr>
        <w:pStyle w:val="Odstavecseseznamem"/>
        <w:numPr>
          <w:ilvl w:val="0"/>
          <w:numId w:val="4"/>
        </w:numPr>
      </w:pPr>
      <w:r>
        <w:t>Lze mýt v myčce nádo</w:t>
      </w:r>
      <w:r w:rsidR="007F10A0">
        <w:t>b</w:t>
      </w:r>
      <w:r>
        <w:t xml:space="preserve">í. Lze použít mikrovlnnou troubu. Nalévání vroucí vody. Sterilizace ve vroucí vodě. Sterilizátor. </w:t>
      </w:r>
    </w:p>
    <w:p w14:paraId="03C20ED0" w14:textId="419DD40A" w:rsidR="007F10A0" w:rsidRDefault="007F10A0" w:rsidP="007F10A0">
      <w:r>
        <w:t>Věk: 0+</w:t>
      </w:r>
    </w:p>
    <w:p w14:paraId="245B8E5F" w14:textId="77777777" w:rsidR="007F10A0" w:rsidRDefault="007F10A0" w:rsidP="007F10A0"/>
    <w:p w14:paraId="0AE5D8CC" w14:textId="77777777" w:rsidR="007F10A0" w:rsidRDefault="007F10A0" w:rsidP="007F10A0"/>
    <w:p w14:paraId="50357090" w14:textId="77777777" w:rsidR="007F10A0" w:rsidRDefault="007F10A0" w:rsidP="007F10A0"/>
    <w:p w14:paraId="13EEC8EA" w14:textId="77777777" w:rsidR="007F10A0" w:rsidRDefault="007F10A0" w:rsidP="007F10A0"/>
    <w:p w14:paraId="3E779765" w14:textId="77777777" w:rsidR="007F10A0" w:rsidRDefault="007F10A0" w:rsidP="007F10A0"/>
    <w:p w14:paraId="1B172DF4" w14:textId="77777777" w:rsidR="007F10A0" w:rsidRDefault="007F10A0" w:rsidP="007F10A0"/>
    <w:p w14:paraId="3FCB0176" w14:textId="77777777" w:rsidR="007F10A0" w:rsidRDefault="007F10A0" w:rsidP="007F10A0"/>
    <w:p w14:paraId="2FECA0D2" w14:textId="77777777" w:rsidR="007F10A0" w:rsidRDefault="007F10A0" w:rsidP="007F10A0"/>
    <w:p w14:paraId="3CD7807C" w14:textId="77777777" w:rsidR="007F10A0" w:rsidRDefault="007F10A0" w:rsidP="007F10A0"/>
    <w:p w14:paraId="7FCF1E8E" w14:textId="77777777" w:rsidR="007F10A0" w:rsidRDefault="007F10A0" w:rsidP="007F10A0"/>
    <w:p w14:paraId="3041237A" w14:textId="77777777" w:rsidR="007F10A0" w:rsidRDefault="007F10A0" w:rsidP="007F10A0"/>
    <w:p w14:paraId="27B8161E" w14:textId="77777777" w:rsidR="007F10A0" w:rsidRDefault="007F10A0" w:rsidP="007F10A0"/>
    <w:p w14:paraId="01736EB2" w14:textId="77777777" w:rsidR="007F10A0" w:rsidRDefault="007F10A0" w:rsidP="007F10A0"/>
    <w:p w14:paraId="3D831FBF" w14:textId="77777777" w:rsidR="007F10A0" w:rsidRDefault="007F10A0" w:rsidP="007F10A0"/>
    <w:p w14:paraId="589A3548" w14:textId="77777777" w:rsidR="007F10A0" w:rsidRDefault="007F10A0" w:rsidP="007F10A0"/>
    <w:p w14:paraId="6C3AFF75" w14:textId="77777777" w:rsidR="002A1F9F" w:rsidRDefault="00EF43C2" w:rsidP="007F10A0">
      <w:r w:rsidRPr="007F10A0">
        <w:rPr>
          <w:b/>
          <w:bCs w:val="0"/>
        </w:rPr>
        <w:lastRenderedPageBreak/>
        <w:t>Návod k použití (lahev</w:t>
      </w:r>
      <w:r>
        <w:t xml:space="preserve">): Výrobek udržujte v čistotě. </w:t>
      </w:r>
    </w:p>
    <w:p w14:paraId="43BA5678" w14:textId="77777777" w:rsidR="002A1F9F" w:rsidRDefault="00EF43C2" w:rsidP="007F10A0">
      <w:r>
        <w:t xml:space="preserve">Před prvním použitím výrobek rozeberte a vyčistěte a poté vložte součásti na 5 minut do vroucí vody (voda musí mít teplotu varu=100 °C, s ponořenými součástmi ve vodě již dále nevařte na zapnutém plynovém/elektrickém sporáku), kvůli zajištění hygieny. </w:t>
      </w:r>
    </w:p>
    <w:p w14:paraId="713572B8" w14:textId="77777777" w:rsidR="002A1F9F" w:rsidRDefault="00EF43C2" w:rsidP="007F10A0">
      <w:r>
        <w:t xml:space="preserve">Před každým dalším použitím pečlivě očistěte všechny části lahve. Všechny části důkladně omyjte čistou vodou, včetně oblastí, které mohou být neviditelné, ale kudy prochází tekutina, abyste odstranili případné zbytky nápoje. </w:t>
      </w:r>
    </w:p>
    <w:p w14:paraId="70BA8681" w14:textId="3EC6F1C2" w:rsidR="002A1F9F" w:rsidRDefault="00EF43C2" w:rsidP="007F10A0">
      <w:r>
        <w:t xml:space="preserve">Poté sterilizujte v domácím parním/elektrickém sterilizátoru nebo vložte do vroucí vody pro zajištění hygieny. </w:t>
      </w:r>
    </w:p>
    <w:p w14:paraId="639C343E" w14:textId="77777777" w:rsidR="002A1F9F" w:rsidRDefault="00EF43C2" w:rsidP="007F10A0">
      <w:r>
        <w:t xml:space="preserve">Po každém použití očistěte lahev a savičku od zbytků tekutin, opláchněte a omyjte horkou vodou. Vařící a tvrdá voda může způsobit vodní kámen. </w:t>
      </w:r>
    </w:p>
    <w:p w14:paraId="10AEBC24" w14:textId="77777777" w:rsidR="002A1F9F" w:rsidRDefault="00EF43C2" w:rsidP="007F10A0">
      <w:r>
        <w:t xml:space="preserve">Lahev lze mýt v myčce na nádobí (max. teplota 60⁰C) v horním koši; po umytí opláchněte pod tekoucí vodou, abyste důkladně odstranili zbytky čisticího prostředku. </w:t>
      </w:r>
    </w:p>
    <w:p w14:paraId="7DD5322B" w14:textId="77777777" w:rsidR="002A1F9F" w:rsidRDefault="00EF43C2" w:rsidP="007F10A0">
      <w:r>
        <w:t xml:space="preserve">Před každým použitím pečlivě zkontrolujte. Při prvních známkách poškození nebo oslabení materiálu výrobek vyměňte za nový. Při ohřívání nápoje v mikrovlnné troubě nezapomeňte nechat lahev otevřenou. </w:t>
      </w:r>
    </w:p>
    <w:p w14:paraId="54B83ABE" w14:textId="77777777" w:rsidR="002A1F9F" w:rsidRDefault="00EF43C2" w:rsidP="007F10A0">
      <w:r>
        <w:t xml:space="preserve">Při mikrovlnném ohřevu dbejte zvýšené opatrnosti; může dojít k místnímu přehřátí. Ohřátý nápoj vždy promíchejte a před krmením zkontrolujte teplotu. </w:t>
      </w:r>
    </w:p>
    <w:p w14:paraId="6A94AFC8" w14:textId="77777777" w:rsidR="002A1F9F" w:rsidRDefault="00EF43C2" w:rsidP="007F10A0">
      <w:r>
        <w:t xml:space="preserve">Ovocná šťáva nebo čaj mohou zanechávat skvrny na savičce a lahvi nebo vytvářet vodní kámen, který nemění jejich jiné vlastnosti. </w:t>
      </w:r>
    </w:p>
    <w:p w14:paraId="3BDE1872" w14:textId="77777777" w:rsidR="002A1F9F" w:rsidRDefault="00EF43C2" w:rsidP="007F10A0">
      <w:r>
        <w:t xml:space="preserve">Nevkládejte výrobek do horké trouby ani nezahřívejte na plynovém/elektrickém sporáku. </w:t>
      </w:r>
    </w:p>
    <w:p w14:paraId="4941067F" w14:textId="77777777" w:rsidR="002A1F9F" w:rsidRDefault="002A1F9F" w:rsidP="007F10A0"/>
    <w:p w14:paraId="33D636E5" w14:textId="77777777" w:rsidR="002A1F9F" w:rsidRDefault="002A1F9F" w:rsidP="007F10A0"/>
    <w:p w14:paraId="1C4284DE" w14:textId="77777777" w:rsidR="002A1F9F" w:rsidRDefault="002A1F9F" w:rsidP="007F10A0"/>
    <w:p w14:paraId="19054DFA" w14:textId="77777777" w:rsidR="002A1F9F" w:rsidRDefault="002A1F9F" w:rsidP="007F10A0"/>
    <w:p w14:paraId="7092CC26" w14:textId="77777777" w:rsidR="002A1F9F" w:rsidRDefault="002A1F9F" w:rsidP="007F10A0"/>
    <w:p w14:paraId="2E757C3C" w14:textId="77777777" w:rsidR="002A1F9F" w:rsidRDefault="002A1F9F" w:rsidP="007F10A0"/>
    <w:p w14:paraId="68926F5D" w14:textId="77777777" w:rsidR="002A1F9F" w:rsidRDefault="00EF43C2" w:rsidP="007F10A0">
      <w:r w:rsidRPr="002A1F9F">
        <w:rPr>
          <w:b/>
          <w:bCs w:val="0"/>
        </w:rPr>
        <w:lastRenderedPageBreak/>
        <w:t>Návod k použití (savička):</w:t>
      </w:r>
      <w:r>
        <w:t xml:space="preserve"> Před prvním použitím výrobek očistěte a poté vložte na 5 min do vroucí vody (voda musí mít teplotu varu=100 °C, s ponořenou savičkou ve vodě již dále nevařte na zapnutém plynovém/elektrickém sporáku), kvůli zajištění hygieny. </w:t>
      </w:r>
    </w:p>
    <w:p w14:paraId="76822DB5" w14:textId="77777777" w:rsidR="002A1F9F" w:rsidRDefault="00EF43C2" w:rsidP="007F10A0">
      <w:r>
        <w:t xml:space="preserve">Před každým použitím savičku omyjte v teplé vodě, aby byla zajištěna hygiena. Při mytí je třeba věnovat zvláštní pozornost tomu, aby nedošlo k poškození odvzdušňovacího ventilu. </w:t>
      </w:r>
    </w:p>
    <w:p w14:paraId="258E3A9E" w14:textId="77777777" w:rsidR="002A1F9F" w:rsidRDefault="00EF43C2" w:rsidP="007F10A0">
      <w:r>
        <w:t xml:space="preserve">Savičku se nedoporučuje mýt v myčce, protože mycí prostředky mohou výrobek poškodit. Savičku lze sterilizovat v mikrovlnném/parním sterilizátoru nebo pomocí sterilizační kapsle, kterou lze zakoupit samostatně s přídavnou savičkou na láhev. </w:t>
      </w:r>
    </w:p>
    <w:p w14:paraId="24E8A198" w14:textId="77777777" w:rsidR="002A1F9F" w:rsidRDefault="00EF43C2" w:rsidP="007F10A0">
      <w:r>
        <w:t xml:space="preserve">Nepoužívejte žádné antibakteriální látky. Zkontrolujte savičku před každým použitím a zatáhněte za savičku všemi směry. </w:t>
      </w:r>
    </w:p>
    <w:p w14:paraId="18CEBE1B" w14:textId="77777777" w:rsidR="002A1F9F" w:rsidRDefault="00EF43C2" w:rsidP="007F10A0">
      <w:r>
        <w:t xml:space="preserve">Zvlášť když má dítě zuby. Při prvních známkách poškození nebo oslabení materiálu výrobek vyhoďte. </w:t>
      </w:r>
    </w:p>
    <w:p w14:paraId="4FA99EF1" w14:textId="77777777" w:rsidR="002A1F9F" w:rsidRDefault="00EF43C2" w:rsidP="007F10A0">
      <w:r>
        <w:t xml:space="preserve">Neutahujte příliš šroubovací objímku lahve, protože by to mohlo narušit ventilaci savičky. Vždy zkontrolujte těsnost. Pokud dojde k úniku tekutiny, opět odšroubujte uzávěr a zkontrolujte, zda je savička správně nasazena. </w:t>
      </w:r>
    </w:p>
    <w:p w14:paraId="6BC6AFF1" w14:textId="77777777" w:rsidR="002A1F9F" w:rsidRDefault="00EF43C2" w:rsidP="007F10A0">
      <w:r>
        <w:t xml:space="preserve">Průtokové otvory savičky nikdy žádným způsobem nezvětšujte, mohlo by dojít k poškození savičky. </w:t>
      </w:r>
    </w:p>
    <w:p w14:paraId="22E6CBDE" w14:textId="77777777" w:rsidR="002A1F9F" w:rsidRDefault="00EF43C2" w:rsidP="007F10A0">
      <w:r>
        <w:t xml:space="preserve">Nenechávejte savičku na přímém slunečním světle nebo teple ani ji nenechávejte v dezinfekčním prostředku („sterilizačním roztoku“) déle, než je doporučeno, protože to může savičku poškodit. Doporučuje se vyměnit savičku max. po 2 měsících používání. </w:t>
      </w:r>
    </w:p>
    <w:p w14:paraId="61F63A2A" w14:textId="77777777" w:rsidR="002A1F9F" w:rsidRDefault="00EF43C2" w:rsidP="007F10A0">
      <w:r>
        <w:t xml:space="preserve">Výrobek není hračka. Uschovejte návod pro pozdější použití. Kód šarže je umístěn na obalu. Pro bezpečnost a zdraví Vašeho dítěte UPOZORNĚNÍ! Neustálé a dlouhodobé sání tekutin způsobuje zubní kaz. Před krmením vždy zkontrolujte teplotu jídla. Při prvním náznaku poškození nebo opotřebení výrobek vyhoďte. </w:t>
      </w:r>
    </w:p>
    <w:p w14:paraId="43ED31A1" w14:textId="77777777" w:rsidR="002A1F9F" w:rsidRDefault="00EF43C2" w:rsidP="007F10A0">
      <w:r>
        <w:t xml:space="preserve">Nepoužívané součásti výrobku uchovávejte mimo dosah dětí. Nikdy nespojujte se šnůrami, stuhami, tkaničkami nebo s volnými částmi oblečení, mohlo by dojít k uškrcení dítěte. Nikdy nepoužívejte dudlík na krmení jako běžný dudlík. Používejte tento výrobek vždy pod dohledem dospělých. Montáž savičky: Savička by měla být nasazena z horní části šroubovací objímky (obr. 1, </w:t>
      </w:r>
      <w:proofErr w:type="gramStart"/>
      <w:r>
        <w:t>1a</w:t>
      </w:r>
      <w:proofErr w:type="gramEnd"/>
      <w:r>
        <w:t xml:space="preserve">) díky </w:t>
      </w:r>
      <w:r>
        <w:lastRenderedPageBreak/>
        <w:t xml:space="preserve">svému jedinečnému designu inspirovanému matčiným prsem. Když je savička nasazena, tvoří s objímkou jednotný celek. Speciálně vyvinutá stabilní základna savičky ze silné vrstvy silikonu se chová jako napjaté prso matky a umožňuje savičce zachovat si svůj tvar a dynamiku. Jakmile je savička nasazena v objímce, je třeba dbát na to, aby byl lem správně umístěn na objímce (obr. 2) a uvnitř (obr. 2a) a aby nebyl zkroucený/ohnutý (obr. 3 a </w:t>
      </w:r>
      <w:proofErr w:type="gramStart"/>
      <w:r>
        <w:t>3a</w:t>
      </w:r>
      <w:proofErr w:type="gramEnd"/>
      <w:r>
        <w:t xml:space="preserve">). </w:t>
      </w:r>
    </w:p>
    <w:p w14:paraId="77B6200B" w14:textId="77777777" w:rsidR="002A1F9F" w:rsidRDefault="00EF43C2" w:rsidP="007F10A0">
      <w:r>
        <w:t xml:space="preserve">V případě potřeby (viditelné zvlnění na vnitřním límci savičky) je třeba lem savičky stlačit prstem, aby se zajistilo správné utěsnění láhve (obr. 4). Tím zajistíte správnou funkci odvzdušňovacího ventilu a savička drží svůj tvar. </w:t>
      </w:r>
    </w:p>
    <w:p w14:paraId="337CBEEC" w14:textId="7D95D26A" w:rsidR="003807FA" w:rsidRDefault="00EF43C2" w:rsidP="007F10A0">
      <w:r>
        <w:t xml:space="preserve">Kojenecká láhev odpovídá požadavkům: Nařízení Evropského parlamentu a rady 1935/2004/EC – obecné požadavky na materiály a předměty určené pro styk s potravinami Nařízení Komise (EU) č. 10/2011 o materiálech a předmětech z plastů určených pro styk s potravinami EN 14350-1 - Výrobky pro péči o </w:t>
      </w:r>
      <w:proofErr w:type="gramStart"/>
      <w:r>
        <w:t>dítě - Vybavení</w:t>
      </w:r>
      <w:proofErr w:type="gramEnd"/>
      <w:r>
        <w:t xml:space="preserve"> pro pití - Část 1: Všeobecné a mechanické požadavky a zkoušky EN 14350-2 - Výrobky pro péči o dítě - Vybavení pro pití - Část 2: Chemické požadavky a zkoušky</w:t>
      </w:r>
    </w:p>
    <w:p w14:paraId="148BD3FE" w14:textId="77777777" w:rsidR="003807FA" w:rsidRDefault="003807FA" w:rsidP="003807FA"/>
    <w:p w14:paraId="50C87D28" w14:textId="77777777" w:rsidR="003807FA" w:rsidRPr="003807FA" w:rsidRDefault="003807FA" w:rsidP="00EF43C2"/>
    <w:sectPr w:rsidR="003807FA" w:rsidRPr="00380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F40A7"/>
    <w:multiLevelType w:val="hybridMultilevel"/>
    <w:tmpl w:val="0E0C5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5F0406"/>
    <w:multiLevelType w:val="hybridMultilevel"/>
    <w:tmpl w:val="F80EF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8A3AA5"/>
    <w:multiLevelType w:val="multilevel"/>
    <w:tmpl w:val="062C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355311"/>
    <w:multiLevelType w:val="hybridMultilevel"/>
    <w:tmpl w:val="EEEC6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177592">
    <w:abstractNumId w:val="0"/>
  </w:num>
  <w:num w:numId="2" w16cid:durableId="899899399">
    <w:abstractNumId w:val="1"/>
  </w:num>
  <w:num w:numId="3" w16cid:durableId="669990254">
    <w:abstractNumId w:val="2"/>
  </w:num>
  <w:num w:numId="4" w16cid:durableId="199440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CC"/>
    <w:rsid w:val="00046B6B"/>
    <w:rsid w:val="00215FF6"/>
    <w:rsid w:val="002A1F9F"/>
    <w:rsid w:val="00377246"/>
    <w:rsid w:val="003807FA"/>
    <w:rsid w:val="00381FC8"/>
    <w:rsid w:val="003872A2"/>
    <w:rsid w:val="003D2558"/>
    <w:rsid w:val="00480698"/>
    <w:rsid w:val="00510978"/>
    <w:rsid w:val="005847D0"/>
    <w:rsid w:val="007C2074"/>
    <w:rsid w:val="007F10A0"/>
    <w:rsid w:val="00864790"/>
    <w:rsid w:val="0099126B"/>
    <w:rsid w:val="00B06F55"/>
    <w:rsid w:val="00B605CC"/>
    <w:rsid w:val="00B64A75"/>
    <w:rsid w:val="00BA531B"/>
    <w:rsid w:val="00DD5BF1"/>
    <w:rsid w:val="00EF43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F7B0"/>
  <w15:chartTrackingRefBased/>
  <w15:docId w15:val="{7A662FCC-9D6A-4EA6-8B89-514D8F44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Cs/>
        <w:kern w:val="2"/>
        <w:sz w:val="28"/>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5FF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4790"/>
    <w:pPr>
      <w:ind w:left="720"/>
      <w:contextualSpacing/>
    </w:pPr>
  </w:style>
  <w:style w:type="paragraph" w:styleId="Normlnweb">
    <w:name w:val="Normal (Web)"/>
    <w:basedOn w:val="Normln"/>
    <w:uiPriority w:val="99"/>
    <w:unhideWhenUsed/>
    <w:rsid w:val="00B64A75"/>
    <w:pPr>
      <w:spacing w:before="100" w:beforeAutospacing="1" w:after="100" w:afterAutospacing="1" w:line="240" w:lineRule="auto"/>
    </w:pPr>
    <w:rPr>
      <w:rFonts w:ascii="Times New Roman" w:eastAsia="Times New Roman" w:hAnsi="Times New Roman" w:cs="Times New Roman"/>
      <w:bCs w:val="0"/>
      <w:kern w:val="0"/>
      <w:sz w:val="24"/>
      <w:szCs w:val="24"/>
      <w:lang w:eastAsia="cs-CZ"/>
      <w14:ligatures w14:val="none"/>
    </w:rPr>
  </w:style>
  <w:style w:type="character" w:styleId="Siln">
    <w:name w:val="Strong"/>
    <w:basedOn w:val="Standardnpsmoodstavce"/>
    <w:uiPriority w:val="22"/>
    <w:qFormat/>
    <w:rsid w:val="00B64A75"/>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2675">
      <w:bodyDiv w:val="1"/>
      <w:marLeft w:val="0"/>
      <w:marRight w:val="0"/>
      <w:marTop w:val="0"/>
      <w:marBottom w:val="0"/>
      <w:divBdr>
        <w:top w:val="none" w:sz="0" w:space="0" w:color="auto"/>
        <w:left w:val="none" w:sz="0" w:space="0" w:color="auto"/>
        <w:bottom w:val="none" w:sz="0" w:space="0" w:color="auto"/>
        <w:right w:val="none" w:sz="0" w:space="0" w:color="auto"/>
      </w:divBdr>
    </w:div>
    <w:div w:id="89814301">
      <w:bodyDiv w:val="1"/>
      <w:marLeft w:val="0"/>
      <w:marRight w:val="0"/>
      <w:marTop w:val="0"/>
      <w:marBottom w:val="0"/>
      <w:divBdr>
        <w:top w:val="none" w:sz="0" w:space="0" w:color="auto"/>
        <w:left w:val="none" w:sz="0" w:space="0" w:color="auto"/>
        <w:bottom w:val="none" w:sz="0" w:space="0" w:color="auto"/>
        <w:right w:val="none" w:sz="0" w:space="0" w:color="auto"/>
      </w:divBdr>
    </w:div>
    <w:div w:id="283269314">
      <w:bodyDiv w:val="1"/>
      <w:marLeft w:val="0"/>
      <w:marRight w:val="0"/>
      <w:marTop w:val="0"/>
      <w:marBottom w:val="0"/>
      <w:divBdr>
        <w:top w:val="none" w:sz="0" w:space="0" w:color="auto"/>
        <w:left w:val="none" w:sz="0" w:space="0" w:color="auto"/>
        <w:bottom w:val="none" w:sz="0" w:space="0" w:color="auto"/>
        <w:right w:val="none" w:sz="0" w:space="0" w:color="auto"/>
      </w:divBdr>
      <w:divsChild>
        <w:div w:id="135295515">
          <w:marLeft w:val="0"/>
          <w:marRight w:val="0"/>
          <w:marTop w:val="0"/>
          <w:marBottom w:val="0"/>
          <w:divBdr>
            <w:top w:val="none" w:sz="0" w:space="0" w:color="auto"/>
            <w:left w:val="none" w:sz="0" w:space="0" w:color="auto"/>
            <w:bottom w:val="none" w:sz="0" w:space="0" w:color="auto"/>
            <w:right w:val="none" w:sz="0" w:space="0" w:color="auto"/>
          </w:divBdr>
        </w:div>
      </w:divsChild>
    </w:div>
    <w:div w:id="917910780">
      <w:bodyDiv w:val="1"/>
      <w:marLeft w:val="0"/>
      <w:marRight w:val="0"/>
      <w:marTop w:val="0"/>
      <w:marBottom w:val="0"/>
      <w:divBdr>
        <w:top w:val="none" w:sz="0" w:space="0" w:color="auto"/>
        <w:left w:val="none" w:sz="0" w:space="0" w:color="auto"/>
        <w:bottom w:val="none" w:sz="0" w:space="0" w:color="auto"/>
        <w:right w:val="none" w:sz="0" w:space="0" w:color="auto"/>
      </w:divBdr>
    </w:div>
    <w:div w:id="1724014633">
      <w:bodyDiv w:val="1"/>
      <w:marLeft w:val="0"/>
      <w:marRight w:val="0"/>
      <w:marTop w:val="0"/>
      <w:marBottom w:val="0"/>
      <w:divBdr>
        <w:top w:val="none" w:sz="0" w:space="0" w:color="auto"/>
        <w:left w:val="none" w:sz="0" w:space="0" w:color="auto"/>
        <w:bottom w:val="none" w:sz="0" w:space="0" w:color="auto"/>
        <w:right w:val="none" w:sz="0" w:space="0" w:color="auto"/>
      </w:divBdr>
    </w:div>
    <w:div w:id="1764913282">
      <w:bodyDiv w:val="1"/>
      <w:marLeft w:val="0"/>
      <w:marRight w:val="0"/>
      <w:marTop w:val="0"/>
      <w:marBottom w:val="0"/>
      <w:divBdr>
        <w:top w:val="none" w:sz="0" w:space="0" w:color="auto"/>
        <w:left w:val="none" w:sz="0" w:space="0" w:color="auto"/>
        <w:bottom w:val="none" w:sz="0" w:space="0" w:color="auto"/>
        <w:right w:val="none" w:sz="0" w:space="0" w:color="auto"/>
      </w:divBdr>
    </w:div>
    <w:div w:id="18949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1100</Words>
  <Characters>6493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Havránková</dc:creator>
  <cp:keywords/>
  <dc:description/>
  <cp:lastModifiedBy>Veronika Havránková</cp:lastModifiedBy>
  <cp:revision>2</cp:revision>
  <dcterms:created xsi:type="dcterms:W3CDTF">2024-05-14T12:17:00Z</dcterms:created>
  <dcterms:modified xsi:type="dcterms:W3CDTF">2024-05-14T12:17:00Z</dcterms:modified>
</cp:coreProperties>
</file>